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865F8" w14:textId="06AC5F67" w:rsidR="002C4AED" w:rsidRPr="002C4AED" w:rsidRDefault="002C4AED" w:rsidP="002C4AED">
      <w:pPr>
        <w:jc w:val="right"/>
        <w:rPr>
          <w:rFonts w:ascii="Times New Roman" w:hAnsi="Times New Roman" w:cs="Times New Roman"/>
          <w:sz w:val="32"/>
          <w:szCs w:val="24"/>
        </w:rPr>
      </w:pPr>
      <w:r w:rsidRPr="002C4AED">
        <w:rPr>
          <w:rFonts w:ascii="Times New Roman" w:hAnsi="Times New Roman" w:cs="Times New Roman"/>
          <w:sz w:val="32"/>
          <w:szCs w:val="24"/>
        </w:rPr>
        <w:t xml:space="preserve">Dnia </w:t>
      </w:r>
      <w:r w:rsidRPr="002C4AED">
        <w:rPr>
          <w:rFonts w:ascii="Times New Roman" w:hAnsi="Times New Roman" w:cs="Times New Roman"/>
          <w:sz w:val="32"/>
          <w:szCs w:val="24"/>
        </w:rPr>
        <w:t xml:space="preserve">8 sierpnia </w:t>
      </w:r>
      <w:r w:rsidRPr="002C4AED">
        <w:rPr>
          <w:rFonts w:ascii="Times New Roman" w:hAnsi="Times New Roman" w:cs="Times New Roman"/>
          <w:sz w:val="32"/>
          <w:szCs w:val="24"/>
        </w:rPr>
        <w:t>2024 roku</w:t>
      </w:r>
    </w:p>
    <w:p w14:paraId="271C867B" w14:textId="26D84EB3" w:rsidR="002C4AED" w:rsidRPr="002C4AED" w:rsidRDefault="002C4AED" w:rsidP="002C4AED">
      <w:pPr>
        <w:rPr>
          <w:rFonts w:ascii="Times New Roman" w:hAnsi="Times New Roman" w:cs="Times New Roman"/>
          <w:sz w:val="32"/>
          <w:szCs w:val="24"/>
        </w:rPr>
      </w:pPr>
      <w:r w:rsidRPr="002C4AED">
        <w:rPr>
          <w:rFonts w:ascii="Times New Roman" w:hAnsi="Times New Roman" w:cs="Times New Roman"/>
          <w:sz w:val="32"/>
          <w:szCs w:val="24"/>
        </w:rPr>
        <w:t xml:space="preserve">Sygn. akt I </w:t>
      </w:r>
      <w:proofErr w:type="spellStart"/>
      <w:r w:rsidRPr="002C4AED">
        <w:rPr>
          <w:rFonts w:ascii="Times New Roman" w:hAnsi="Times New Roman" w:cs="Times New Roman"/>
          <w:sz w:val="32"/>
          <w:szCs w:val="24"/>
        </w:rPr>
        <w:t>Ns</w:t>
      </w:r>
      <w:proofErr w:type="spellEnd"/>
      <w:r w:rsidRPr="002C4AED">
        <w:rPr>
          <w:rFonts w:ascii="Times New Roman" w:hAnsi="Times New Roman" w:cs="Times New Roman"/>
          <w:sz w:val="32"/>
          <w:szCs w:val="24"/>
        </w:rPr>
        <w:t xml:space="preserve"> </w:t>
      </w:r>
      <w:r w:rsidRPr="002C4AED">
        <w:rPr>
          <w:rFonts w:ascii="Times New Roman" w:hAnsi="Times New Roman" w:cs="Times New Roman"/>
          <w:sz w:val="32"/>
          <w:szCs w:val="24"/>
        </w:rPr>
        <w:t>657/23</w:t>
      </w:r>
    </w:p>
    <w:p w14:paraId="0C5FD6AE" w14:textId="77777777" w:rsidR="002C4AED" w:rsidRPr="002C4AED" w:rsidRDefault="002C4AED" w:rsidP="002C4AED">
      <w:pPr>
        <w:rPr>
          <w:rFonts w:ascii="Times New Roman" w:hAnsi="Times New Roman" w:cs="Times New Roman"/>
          <w:sz w:val="32"/>
          <w:szCs w:val="24"/>
        </w:rPr>
      </w:pPr>
    </w:p>
    <w:p w14:paraId="53BB9B50" w14:textId="77777777" w:rsidR="002C4AED" w:rsidRPr="002C4AED" w:rsidRDefault="002C4AED" w:rsidP="002C4AED">
      <w:pPr>
        <w:rPr>
          <w:rFonts w:ascii="Times New Roman" w:hAnsi="Times New Roman" w:cs="Times New Roman"/>
          <w:sz w:val="28"/>
          <w:szCs w:val="24"/>
        </w:rPr>
      </w:pPr>
    </w:p>
    <w:p w14:paraId="5F423E8D" w14:textId="534FE08C" w:rsidR="002C4AED" w:rsidRPr="002C4AED" w:rsidRDefault="002C4AED" w:rsidP="002C4AED">
      <w:pPr>
        <w:jc w:val="center"/>
        <w:rPr>
          <w:rFonts w:ascii="Times New Roman" w:hAnsi="Times New Roman" w:cs="Times New Roman"/>
          <w:b/>
          <w:sz w:val="40"/>
        </w:rPr>
      </w:pPr>
      <w:r w:rsidRPr="002C4AED">
        <w:rPr>
          <w:rFonts w:ascii="Times New Roman" w:hAnsi="Times New Roman" w:cs="Times New Roman"/>
          <w:b/>
          <w:sz w:val="40"/>
        </w:rPr>
        <w:t>O G Ł O S Z E N I E</w:t>
      </w:r>
    </w:p>
    <w:p w14:paraId="3A664B8D" w14:textId="016D4142" w:rsidR="002C4AED" w:rsidRDefault="002C4AED" w:rsidP="002C4AED">
      <w:pPr>
        <w:jc w:val="center"/>
        <w:rPr>
          <w:rFonts w:ascii="Times New Roman" w:hAnsi="Times New Roman" w:cs="Times New Roman"/>
          <w:b/>
          <w:sz w:val="36"/>
        </w:rPr>
      </w:pPr>
    </w:p>
    <w:p w14:paraId="1FDE14CC" w14:textId="5CC5A94D" w:rsidR="002C4AED" w:rsidRPr="002C4AED" w:rsidRDefault="002C4AED" w:rsidP="002C4AED">
      <w:pPr>
        <w:ind w:firstLine="708"/>
        <w:jc w:val="both"/>
        <w:rPr>
          <w:rFonts w:ascii="Times New Roman" w:hAnsi="Times New Roman" w:cs="Times New Roman"/>
          <w:sz w:val="32"/>
        </w:rPr>
      </w:pPr>
      <w:r w:rsidRPr="002C4AED">
        <w:rPr>
          <w:rFonts w:ascii="Times New Roman" w:hAnsi="Times New Roman" w:cs="Times New Roman"/>
          <w:sz w:val="32"/>
        </w:rPr>
        <w:t xml:space="preserve">„Przed Sądem Rejonowym w Jarosławiu I Wydziałem Cywilnym pod sygn. akt I </w:t>
      </w:r>
      <w:proofErr w:type="spellStart"/>
      <w:r w:rsidRPr="002C4AED">
        <w:rPr>
          <w:rFonts w:ascii="Times New Roman" w:hAnsi="Times New Roman" w:cs="Times New Roman"/>
          <w:sz w:val="32"/>
        </w:rPr>
        <w:t>Ns</w:t>
      </w:r>
      <w:proofErr w:type="spellEnd"/>
      <w:r w:rsidRPr="002C4AED">
        <w:rPr>
          <w:rFonts w:ascii="Times New Roman" w:hAnsi="Times New Roman" w:cs="Times New Roman"/>
          <w:sz w:val="32"/>
        </w:rPr>
        <w:t xml:space="preserve"> 657/23 toczy się postępowanie z wniosku Gminy Miejskiej Jarosław – Burmistrza Miasta Jarosławia o stwierdzenie nabycia przez Gminę Miejską Jarosław w drodze zasiedzenia nieruchomości położonej w Jarosławiu przy ul. Rynek 21 Obręb </w:t>
      </w:r>
      <w:r>
        <w:rPr>
          <w:rFonts w:ascii="Times New Roman" w:hAnsi="Times New Roman" w:cs="Times New Roman"/>
          <w:sz w:val="32"/>
        </w:rPr>
        <w:br/>
      </w:r>
      <w:r w:rsidRPr="002C4AED">
        <w:rPr>
          <w:rFonts w:ascii="Times New Roman" w:hAnsi="Times New Roman" w:cs="Times New Roman"/>
          <w:sz w:val="32"/>
        </w:rPr>
        <w:t>nr 4 składającej się z działek oznaczonych numerami ewidencyjnymi 2358 o pow. 0,0442 ha, zabudowanej, 2343/6 o pow. 0,0110 ha i 2343/7 o pow. 0,0033 ha, niezabudowanych - powstałych w miejsce parceli budowalnej nr 7 ujawnionej w LWH 1589.</w:t>
      </w:r>
    </w:p>
    <w:p w14:paraId="576D3D11" w14:textId="25FCC97D" w:rsidR="002C4AED" w:rsidRPr="002C4AED" w:rsidRDefault="002C4AED" w:rsidP="002C4AED">
      <w:pPr>
        <w:jc w:val="both"/>
        <w:rPr>
          <w:rFonts w:ascii="Times New Roman" w:hAnsi="Times New Roman" w:cs="Times New Roman"/>
          <w:sz w:val="32"/>
        </w:rPr>
      </w:pPr>
      <w:r w:rsidRPr="002C4AED">
        <w:rPr>
          <w:rFonts w:ascii="Times New Roman" w:hAnsi="Times New Roman" w:cs="Times New Roman"/>
          <w:sz w:val="32"/>
        </w:rPr>
        <w:tab/>
        <w:t xml:space="preserve">Wzywa się wszystkie osoby zainteresowane, a w szczególności Hanię Annę </w:t>
      </w:r>
      <w:proofErr w:type="spellStart"/>
      <w:r w:rsidRPr="002C4AED">
        <w:rPr>
          <w:rFonts w:ascii="Times New Roman" w:hAnsi="Times New Roman" w:cs="Times New Roman"/>
          <w:sz w:val="32"/>
        </w:rPr>
        <w:t>Montag</w:t>
      </w:r>
      <w:proofErr w:type="spellEnd"/>
      <w:r w:rsidRPr="002C4AED">
        <w:rPr>
          <w:rFonts w:ascii="Times New Roman" w:hAnsi="Times New Roman" w:cs="Times New Roman"/>
          <w:sz w:val="32"/>
        </w:rPr>
        <w:t xml:space="preserve">, Mani </w:t>
      </w:r>
      <w:proofErr w:type="spellStart"/>
      <w:r w:rsidRPr="002C4AED">
        <w:rPr>
          <w:rFonts w:ascii="Times New Roman" w:hAnsi="Times New Roman" w:cs="Times New Roman"/>
          <w:sz w:val="32"/>
        </w:rPr>
        <w:t>Gabel</w:t>
      </w:r>
      <w:proofErr w:type="spellEnd"/>
      <w:r w:rsidRPr="002C4AED">
        <w:rPr>
          <w:rFonts w:ascii="Times New Roman" w:hAnsi="Times New Roman" w:cs="Times New Roman"/>
          <w:sz w:val="32"/>
        </w:rPr>
        <w:t xml:space="preserve"> - Beer, Mirę Minę Horn, Dawida Josefa </w:t>
      </w:r>
      <w:proofErr w:type="spellStart"/>
      <w:r w:rsidRPr="002C4AED">
        <w:rPr>
          <w:rFonts w:ascii="Times New Roman" w:hAnsi="Times New Roman" w:cs="Times New Roman"/>
          <w:sz w:val="32"/>
        </w:rPr>
        <w:t>Bajla</w:t>
      </w:r>
      <w:proofErr w:type="spellEnd"/>
      <w:r w:rsidRPr="002C4AED">
        <w:rPr>
          <w:rFonts w:ascii="Times New Roman" w:hAnsi="Times New Roman" w:cs="Times New Roman"/>
          <w:sz w:val="32"/>
        </w:rPr>
        <w:t xml:space="preserve"> Graff, względnie ich następców prawnych, aby w terminie trzech miesięcy od dnia ukazania się ogłoszenia zgłosiły się, gdyż </w:t>
      </w:r>
      <w:r>
        <w:rPr>
          <w:rFonts w:ascii="Times New Roman" w:hAnsi="Times New Roman" w:cs="Times New Roman"/>
          <w:sz w:val="32"/>
        </w:rPr>
        <w:br/>
      </w:r>
      <w:bookmarkStart w:id="0" w:name="_GoBack"/>
      <w:bookmarkEnd w:id="0"/>
      <w:r w:rsidRPr="002C4AED">
        <w:rPr>
          <w:rFonts w:ascii="Times New Roman" w:hAnsi="Times New Roman" w:cs="Times New Roman"/>
          <w:sz w:val="32"/>
        </w:rPr>
        <w:t>w przeciwnym razie Sąd stwierdzi nabycie własności tej nieruchomości zgodnie z wnioskiem, jeżeli zostanie ono udowodnione.”</w:t>
      </w:r>
    </w:p>
    <w:p w14:paraId="52254603" w14:textId="77777777" w:rsidR="005B7B85" w:rsidRDefault="005B7B85"/>
    <w:sectPr w:rsidR="005B7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583"/>
    <w:rsid w:val="002C4AED"/>
    <w:rsid w:val="005B7B85"/>
    <w:rsid w:val="00FA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960C"/>
  <w15:chartTrackingRefBased/>
  <w15:docId w15:val="{4BD6AB51-9A9B-4AC3-9FD0-9402B300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4AED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3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Paryła Karolina</dc:creator>
  <cp:keywords/>
  <dc:description/>
  <cp:lastModifiedBy>Paryła Karolina</cp:lastModifiedBy>
  <cp:revision>2</cp:revision>
  <cp:lastPrinted>2024-08-07T12:07:00Z</cp:lastPrinted>
  <dcterms:created xsi:type="dcterms:W3CDTF">2024-08-07T12:03:00Z</dcterms:created>
  <dcterms:modified xsi:type="dcterms:W3CDTF">2024-08-07T12:07:00Z</dcterms:modified>
</cp:coreProperties>
</file>